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904EB" w14:textId="31D0329B" w:rsidR="004D0A14" w:rsidRDefault="004D0A14" w:rsidP="004D0A14">
      <w:pPr>
        <w:jc w:val="center"/>
        <w:rPr>
          <w:rFonts w:ascii="Trebuchet MS" w:hAnsi="Trebuchet MS"/>
          <w:b/>
          <w:bCs/>
        </w:rPr>
      </w:pPr>
      <w:r w:rsidRPr="003D23B5">
        <w:rPr>
          <w:rFonts w:ascii="Trebuchet MS" w:hAnsi="Trebuchet MS"/>
          <w:b/>
          <w:bCs/>
        </w:rPr>
        <w:t>KEB’ MO’</w:t>
      </w:r>
    </w:p>
    <w:p w14:paraId="719E0870" w14:textId="77777777" w:rsidR="004D0A14" w:rsidRDefault="004D0A14" w:rsidP="004D0A14">
      <w:pPr>
        <w:jc w:val="center"/>
        <w:rPr>
          <w:rFonts w:ascii="Trebuchet MS" w:hAnsi="Trebuchet MS"/>
          <w:b/>
          <w:bCs/>
        </w:rPr>
      </w:pPr>
    </w:p>
    <w:p w14:paraId="6B86C545" w14:textId="21658DAA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On his latest album, </w:t>
      </w:r>
      <w:r>
        <w:rPr>
          <w:rFonts w:ascii="Trebuchet MS" w:hAnsi="Trebuchet MS"/>
          <w:i/>
          <w:iCs/>
          <w:sz w:val="22"/>
          <w:szCs w:val="22"/>
        </w:rPr>
        <w:t>The Breakdown,</w:t>
      </w:r>
      <w:r>
        <w:rPr>
          <w:rFonts w:ascii="Trebuchet MS" w:hAnsi="Trebuchet MS"/>
          <w:sz w:val="22"/>
          <w:szCs w:val="22"/>
        </w:rPr>
        <w:t xml:space="preserve"> five-time Grammy-winner Keb’ Mo’ </w:t>
      </w:r>
      <w:r>
        <w:rPr>
          <w:rFonts w:ascii="Trebuchet MS" w:hAnsi="Trebuchet MS"/>
          <w:sz w:val="22"/>
          <w:szCs w:val="22"/>
        </w:rPr>
        <w:t xml:space="preserve">strips his songwriting back to its most raw and revealing, </w:t>
      </w:r>
      <w:r>
        <w:rPr>
          <w:rFonts w:ascii="Trebuchet MS" w:hAnsi="Trebuchet MS"/>
          <w:sz w:val="22"/>
          <w:szCs w:val="22"/>
        </w:rPr>
        <w:t xml:space="preserve">offering up an </w:t>
      </w:r>
      <w:r>
        <w:rPr>
          <w:rFonts w:ascii="Trebuchet MS" w:hAnsi="Trebuchet MS"/>
          <w:sz w:val="22"/>
          <w:szCs w:val="22"/>
        </w:rPr>
        <w:t>intimate</w:t>
      </w:r>
      <w:r>
        <w:rPr>
          <w:rFonts w:ascii="Trebuchet MS" w:hAnsi="Trebuchet MS"/>
          <w:sz w:val="22"/>
          <w:szCs w:val="22"/>
        </w:rPr>
        <w:t xml:space="preserve"> series of </w:t>
      </w:r>
      <w:r>
        <w:rPr>
          <w:rFonts w:ascii="Trebuchet MS" w:hAnsi="Trebuchet MS"/>
          <w:sz w:val="22"/>
          <w:szCs w:val="22"/>
        </w:rPr>
        <w:t>solo acoustic performances</w:t>
      </w:r>
      <w:r w:rsidRPr="004D0A14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 xml:space="preserve">that grapple with the passage of time and the inevitability of change while still holding on firmly </w:t>
      </w:r>
      <w:r>
        <w:rPr>
          <w:rFonts w:ascii="Trebuchet MS" w:hAnsi="Trebuchet MS"/>
          <w:sz w:val="22"/>
          <w:szCs w:val="22"/>
        </w:rPr>
        <w:t>to</w:t>
      </w:r>
      <w:r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 xml:space="preserve">the </w:t>
      </w:r>
      <w:r>
        <w:rPr>
          <w:rFonts w:ascii="Trebuchet MS" w:hAnsi="Trebuchet MS"/>
          <w:sz w:val="22"/>
          <w:szCs w:val="22"/>
        </w:rPr>
        <w:t>hope, faith, and love</w:t>
      </w:r>
      <w:r>
        <w:rPr>
          <w:rFonts w:ascii="Trebuchet MS" w:hAnsi="Trebuchet MS"/>
          <w:sz w:val="22"/>
          <w:szCs w:val="22"/>
        </w:rPr>
        <w:t xml:space="preserve"> that have always guided him</w:t>
      </w:r>
      <w:r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 xml:space="preserve"> Recorded at Keb’s home studio outside Nashville, TN, the collection is stark and deeply honest, </w:t>
      </w:r>
      <w:r>
        <w:rPr>
          <w:rFonts w:ascii="Trebuchet MS" w:hAnsi="Trebuchet MS"/>
          <w:sz w:val="22"/>
          <w:szCs w:val="22"/>
        </w:rPr>
        <w:t>reflecting on loss, mortality, and gratitude in the wake of life-saving open heart surgery</w:t>
      </w:r>
      <w:r>
        <w:rPr>
          <w:rFonts w:ascii="Trebuchet MS" w:hAnsi="Trebuchet MS"/>
          <w:sz w:val="22"/>
          <w:szCs w:val="22"/>
        </w:rPr>
        <w:t xml:space="preserve"> and the end of a nearly twenty-year marriage.</w:t>
      </w:r>
    </w:p>
    <w:p w14:paraId="5016B850" w14:textId="77777777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</w:p>
    <w:p w14:paraId="4CE24897" w14:textId="0B249566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“It felt like everything in my life was breaking down,” Keb’ reflects. </w:t>
      </w:r>
      <w:r>
        <w:rPr>
          <w:rFonts w:ascii="Trebuchet MS" w:hAnsi="Trebuchet MS"/>
          <w:sz w:val="22"/>
          <w:szCs w:val="22"/>
        </w:rPr>
        <w:t>“My health, my relationship, my whole world. The only way I knew how to respond was to break the music down, too.”</w:t>
      </w:r>
    </w:p>
    <w:p w14:paraId="6201A0ED" w14:textId="77777777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</w:p>
    <w:p w14:paraId="60FFD279" w14:textId="15840F26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The result is a poignant mediation on the power of positivity to carry us through our darkest days, a masterful blend of folk, blues, roots, jazz, and soul music that sifts through the wreckage of a personal breakdown and transforms it into a work of profound growth and beauty.</w:t>
      </w:r>
    </w:p>
    <w:p w14:paraId="15709BE3" w14:textId="77777777" w:rsid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</w:p>
    <w:p w14:paraId="363ACD9E" w14:textId="77777777" w:rsidR="004D0A14" w:rsidRDefault="004D0A14" w:rsidP="004D0A14">
      <w:pPr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Born and raised in Compton, Keb’ got his start behind the scenes as a guitarist, songwriter, and arranger before breaking out internationally with his 1994 self-titled debut, which earned widespread acclaim for its genre-bending take on old school sounds. In the decades that followed, Keb’ would go on to top the </w:t>
      </w:r>
      <w:r w:rsidRPr="00DB54A6">
        <w:rPr>
          <w:rFonts w:ascii="Trebuchet MS" w:hAnsi="Trebuchet MS"/>
          <w:i/>
          <w:sz w:val="22"/>
        </w:rPr>
        <w:t>Billboard</w:t>
      </w:r>
      <w:r>
        <w:rPr>
          <w:rFonts w:ascii="Trebuchet MS" w:hAnsi="Trebuchet MS"/>
          <w:b/>
          <w:i/>
          <w:sz w:val="22"/>
        </w:rPr>
        <w:t xml:space="preserve"> </w:t>
      </w:r>
      <w:r>
        <w:rPr>
          <w:rFonts w:ascii="Trebuchet MS" w:hAnsi="Trebuchet MS"/>
          <w:sz w:val="22"/>
        </w:rPr>
        <w:t xml:space="preserve">Blues Chart eight times; </w:t>
      </w:r>
      <w:r w:rsidRPr="00DB54A6">
        <w:rPr>
          <w:rFonts w:ascii="Trebuchet MS" w:hAnsi="Trebuchet MS"/>
          <w:sz w:val="22"/>
        </w:rPr>
        <w:t xml:space="preserve">perform </w:t>
      </w:r>
      <w:r>
        <w:rPr>
          <w:rFonts w:ascii="Trebuchet MS" w:hAnsi="Trebuchet MS"/>
          <w:sz w:val="22"/>
        </w:rPr>
        <w:t>everywhere from Carnegie Hall to The White House; collaborate with luminaries like Taj Mahal, Willie Nelson, Bonnie Raitt, The Chicks, and Lyle Lovett; have his compositions recorded and sampled by artists as diverse as B.B. King, Zac Brown, and BTS; release signature guitars with both Gibson and Martin; compose music for a slew of television series</w:t>
      </w:r>
      <w:r>
        <w:rPr>
          <w:rFonts w:ascii="Trebuchet MS" w:hAnsi="Trebuchet MS"/>
          <w:i/>
          <w:sz w:val="22"/>
        </w:rPr>
        <w:t xml:space="preserve">; </w:t>
      </w:r>
      <w:r>
        <w:rPr>
          <w:rFonts w:ascii="Trebuchet MS" w:hAnsi="Trebuchet MS"/>
          <w:sz w:val="22"/>
        </w:rPr>
        <w:t xml:space="preserve">appear as himself in Martin Scorcese’s </w:t>
      </w:r>
      <w:r>
        <w:rPr>
          <w:rFonts w:ascii="Trebuchet MS" w:hAnsi="Trebuchet MS"/>
          <w:i/>
          <w:sz w:val="22"/>
        </w:rPr>
        <w:t>The Blues</w:t>
      </w:r>
      <w:r>
        <w:rPr>
          <w:rFonts w:ascii="Trebuchet MS" w:hAnsi="Trebuchet MS"/>
          <w:sz w:val="22"/>
        </w:rPr>
        <w:t xml:space="preserve">, Aaron Sorkin’s </w:t>
      </w:r>
      <w:r>
        <w:rPr>
          <w:rFonts w:ascii="Trebuchet MS" w:hAnsi="Trebuchet MS"/>
          <w:i/>
          <w:sz w:val="22"/>
        </w:rPr>
        <w:t>The West Wing</w:t>
      </w:r>
      <w:r>
        <w:rPr>
          <w:rFonts w:ascii="Trebuchet MS" w:hAnsi="Trebuchet MS"/>
          <w:sz w:val="22"/>
        </w:rPr>
        <w:t xml:space="preserve">, and the iconic children’s series </w:t>
      </w:r>
      <w:r>
        <w:rPr>
          <w:rFonts w:ascii="Trebuchet MS" w:hAnsi="Trebuchet MS"/>
          <w:i/>
          <w:sz w:val="22"/>
        </w:rPr>
        <w:t xml:space="preserve">Sesame Street; </w:t>
      </w:r>
      <w:r>
        <w:rPr>
          <w:rFonts w:ascii="Trebuchet MS" w:hAnsi="Trebuchet MS"/>
          <w:sz w:val="22"/>
        </w:rPr>
        <w:t>and earn the Americana Music Association’s 2021 award for Lifetime Achievement in Performance.</w:t>
      </w:r>
    </w:p>
    <w:p w14:paraId="05D04CE0" w14:textId="77777777" w:rsidR="004D0A14" w:rsidRPr="00D858AD" w:rsidRDefault="004D0A14" w:rsidP="004D0A14">
      <w:pPr>
        <w:jc w:val="both"/>
        <w:rPr>
          <w:rFonts w:ascii="Trebuchet MS" w:hAnsi="Trebuchet MS"/>
          <w:sz w:val="22"/>
        </w:rPr>
      </w:pPr>
    </w:p>
    <w:p w14:paraId="3A6AA40A" w14:textId="513A487E" w:rsidR="004D0A14" w:rsidRPr="004D0A14" w:rsidRDefault="004D0A14" w:rsidP="004D0A14">
      <w:pPr>
        <w:jc w:val="both"/>
        <w:rPr>
          <w:rFonts w:ascii="Trebuchet MS" w:hAnsi="Trebuchet MS"/>
          <w:sz w:val="22"/>
          <w:szCs w:val="22"/>
        </w:rPr>
      </w:pPr>
    </w:p>
    <w:sectPr w:rsidR="004D0A14" w:rsidRPr="004D0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14"/>
    <w:rsid w:val="00123F8B"/>
    <w:rsid w:val="001646B2"/>
    <w:rsid w:val="00165F45"/>
    <w:rsid w:val="00390981"/>
    <w:rsid w:val="003F0692"/>
    <w:rsid w:val="004D0A14"/>
    <w:rsid w:val="00E351D7"/>
    <w:rsid w:val="00E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CBD63"/>
  <w15:chartTrackingRefBased/>
  <w15:docId w15:val="{5A66A2A2-0198-D041-ADFC-53180C07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A14"/>
    <w:pPr>
      <w:spacing w:line="240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4D0A14"/>
    <w:pPr>
      <w:keepNext/>
      <w:keepLines/>
      <w:spacing w:before="360" w:after="80" w:line="278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A14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A14"/>
    <w:pPr>
      <w:keepNext/>
      <w:keepLines/>
      <w:spacing w:before="160" w:after="80" w:line="278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A14"/>
    <w:pPr>
      <w:keepNext/>
      <w:keepLines/>
      <w:spacing w:before="80" w:after="40" w:line="278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A14"/>
    <w:pPr>
      <w:keepNext/>
      <w:keepLines/>
      <w:spacing w:before="80" w:after="40" w:line="278" w:lineRule="auto"/>
      <w:jc w:val="both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A14"/>
    <w:pPr>
      <w:keepNext/>
      <w:keepLines/>
      <w:spacing w:before="40" w:line="278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A14"/>
    <w:pPr>
      <w:keepNext/>
      <w:keepLines/>
      <w:spacing w:before="40" w:line="278" w:lineRule="auto"/>
      <w:jc w:val="both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A14"/>
    <w:pPr>
      <w:keepNext/>
      <w:keepLines/>
      <w:spacing w:line="278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A14"/>
    <w:pPr>
      <w:keepNext/>
      <w:keepLines/>
      <w:spacing w:line="278" w:lineRule="auto"/>
      <w:jc w:val="both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A14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A14"/>
    <w:pPr>
      <w:numPr>
        <w:ilvl w:val="1"/>
      </w:numPr>
      <w:spacing w:after="160" w:line="278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A14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A14"/>
    <w:pPr>
      <w:spacing w:line="278" w:lineRule="auto"/>
      <w:ind w:left="720"/>
      <w:contextualSpacing/>
      <w:jc w:val="both"/>
    </w:pPr>
  </w:style>
  <w:style w:type="character" w:styleId="IntenseEmphasis">
    <w:name w:val="Intense Emphasis"/>
    <w:basedOn w:val="DefaultParagraphFont"/>
    <w:uiPriority w:val="21"/>
    <w:qFormat/>
    <w:rsid w:val="004D0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A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1680</Characters>
  <Application>Microsoft Office Word</Application>
  <DocSecurity>0</DocSecurity>
  <Lines>27</Lines>
  <Paragraphs>2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D'Amato</dc:creator>
  <cp:keywords/>
  <dc:description/>
  <cp:lastModifiedBy>Anthony D'Amato</cp:lastModifiedBy>
  <cp:revision>1</cp:revision>
  <dcterms:created xsi:type="dcterms:W3CDTF">2026-05-18T17:30:00Z</dcterms:created>
  <dcterms:modified xsi:type="dcterms:W3CDTF">2026-05-18T17:39:00Z</dcterms:modified>
</cp:coreProperties>
</file>